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page" w:horzAnchor="margin" w:tblpY="3856"/>
        <w:tblW w:w="96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5"/>
        <w:gridCol w:w="6231"/>
      </w:tblGrid>
      <w:tr w:rsidR="006879C1" w:rsidRPr="008E77FD" w:rsidTr="008E77FD"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Полное наименование</w:t>
            </w:r>
          </w:p>
        </w:tc>
        <w:tc>
          <w:tcPr>
            <w:tcW w:w="6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Общество с ограниченной ответственностью «Научно-производственная фирма «Рессора»</w:t>
            </w:r>
          </w:p>
        </w:tc>
      </w:tr>
      <w:tr w:rsidR="006879C1" w:rsidTr="008E77F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Сокращенное наименование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ООО «НПФ «Рессора»</w:t>
            </w:r>
          </w:p>
        </w:tc>
      </w:tr>
      <w:tr w:rsidR="006879C1" w:rsidRPr="008E77FD" w:rsidTr="008E77F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  <w:lang w:val="ru-RU"/>
              </w:rPr>
            </w:pPr>
            <w:r>
              <w:rPr>
                <w:lang w:val="ru-RU"/>
              </w:rPr>
              <w:t>Юридический адрес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9C1" w:rsidRPr="008E77FD" w:rsidRDefault="008E77FD" w:rsidP="008E77FD">
            <w:pPr>
              <w:pStyle w:val="a9"/>
              <w:rPr>
                <w:rFonts w:hint="eastAsia"/>
                <w:lang w:val="ru-RU"/>
              </w:rPr>
            </w:pPr>
            <w:r w:rsidRPr="008E77FD">
              <w:rPr>
                <w:lang w:val="ru-RU"/>
              </w:rPr>
              <w:t>45</w:t>
            </w:r>
            <w:r>
              <w:rPr>
                <w:lang w:val="ru-RU"/>
              </w:rPr>
              <w:t xml:space="preserve">3510, Республика Башкортостан, </w:t>
            </w:r>
            <w:proofErr w:type="spellStart"/>
            <w:r>
              <w:rPr>
                <w:lang w:val="ru-RU"/>
              </w:rPr>
              <w:t>ул.Тюленина</w:t>
            </w:r>
            <w:proofErr w:type="spellEnd"/>
            <w:r>
              <w:rPr>
                <w:lang w:val="ru-RU"/>
              </w:rPr>
              <w:t xml:space="preserve">, д.14, оф.101                                </w:t>
            </w:r>
          </w:p>
        </w:tc>
      </w:tr>
      <w:tr w:rsidR="006879C1" w:rsidRPr="008E77FD" w:rsidTr="008E77F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  <w:lang w:val="ru-RU"/>
              </w:rPr>
            </w:pPr>
            <w:r>
              <w:rPr>
                <w:lang w:val="ru-RU"/>
              </w:rPr>
              <w:t>Почтовый адрес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9C1" w:rsidRPr="008E77FD" w:rsidRDefault="008E77FD" w:rsidP="008E77FD">
            <w:pPr>
              <w:pStyle w:val="a9"/>
              <w:rPr>
                <w:rFonts w:hint="eastAsia"/>
                <w:lang w:val="ru-RU"/>
              </w:rPr>
            </w:pPr>
            <w:r w:rsidRPr="008E77FD">
              <w:rPr>
                <w:lang w:val="ru-RU"/>
              </w:rPr>
              <w:t xml:space="preserve">453500, </w:t>
            </w:r>
            <w:r>
              <w:rPr>
                <w:lang w:val="ru-RU"/>
              </w:rPr>
              <w:t xml:space="preserve">Республика Башкортостан, </w:t>
            </w:r>
            <w:proofErr w:type="spellStart"/>
            <w:r>
              <w:rPr>
                <w:lang w:val="ru-RU"/>
              </w:rPr>
              <w:t>г.Белорецк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ул.Пушкина</w:t>
            </w:r>
            <w:proofErr w:type="spellEnd"/>
            <w:r>
              <w:rPr>
                <w:lang w:val="ru-RU"/>
              </w:rPr>
              <w:t>, д.40, а/я 53</w:t>
            </w:r>
          </w:p>
        </w:tc>
      </w:tr>
      <w:tr w:rsidR="006879C1" w:rsidTr="008E77F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  <w:lang w:val="ru-RU"/>
              </w:rPr>
            </w:pPr>
            <w:r>
              <w:rPr>
                <w:lang w:val="ru-RU"/>
              </w:rPr>
              <w:t>ИНН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</w:rPr>
            </w:pPr>
            <w:r>
              <w:t>7456031713</w:t>
            </w:r>
          </w:p>
        </w:tc>
      </w:tr>
      <w:tr w:rsidR="006879C1" w:rsidTr="008E77F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  <w:lang w:val="ru-RU"/>
              </w:rPr>
            </w:pPr>
            <w:r>
              <w:rPr>
                <w:lang w:val="ru-RU"/>
              </w:rPr>
              <w:t>КПП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</w:rPr>
            </w:pPr>
            <w:r>
              <w:t xml:space="preserve">025601001 </w:t>
            </w:r>
          </w:p>
        </w:tc>
      </w:tr>
      <w:tr w:rsidR="006879C1" w:rsidTr="008E77F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ОГРН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</w:rPr>
            </w:pPr>
            <w:r>
              <w:t>1167456081748</w:t>
            </w:r>
          </w:p>
        </w:tc>
      </w:tr>
      <w:tr w:rsidR="006879C1" w:rsidTr="008E77F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ОКВЭД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9C1" w:rsidRDefault="008E77FD" w:rsidP="008E77FD">
            <w:pPr>
              <w:pStyle w:val="a9"/>
              <w:snapToGrid w:val="0"/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25.93.1</w:t>
            </w:r>
          </w:p>
        </w:tc>
      </w:tr>
      <w:tr w:rsidR="006879C1" w:rsidTr="008E77F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ОКПО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9C1" w:rsidRDefault="008E77FD" w:rsidP="008E77FD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02418910</w:t>
            </w:r>
          </w:p>
        </w:tc>
      </w:tr>
      <w:tr w:rsidR="006879C1" w:rsidTr="008E77F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  <w:lang w:val="ru-RU"/>
              </w:rPr>
            </w:pPr>
            <w:r>
              <w:rPr>
                <w:lang w:val="ru-RU"/>
              </w:rPr>
              <w:t>Банковские реквизиты: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  <w:lang w:val="ru-RU"/>
              </w:rPr>
            </w:pPr>
            <w:r>
              <w:rPr>
                <w:lang w:val="ru-RU"/>
              </w:rPr>
              <w:t>Р/с 40702810006000017906</w:t>
            </w:r>
          </w:p>
          <w:p w:rsidR="006879C1" w:rsidRPr="008E77FD" w:rsidRDefault="008E77FD" w:rsidP="008E77FD">
            <w:pPr>
              <w:pStyle w:val="a9"/>
              <w:rPr>
                <w:rFonts w:hint="eastAsia"/>
                <w:lang w:val="ru-RU"/>
              </w:rPr>
            </w:pPr>
            <w:r>
              <w:rPr>
                <w:lang w:val="ru-RU"/>
              </w:rPr>
              <w:t>в Башкирском отделении №8598 ПАО Сбербанк России</w:t>
            </w:r>
          </w:p>
          <w:p w:rsidR="006879C1" w:rsidRDefault="008E77FD" w:rsidP="008E77FD">
            <w:pPr>
              <w:pStyle w:val="a9"/>
              <w:rPr>
                <w:rFonts w:hint="eastAsia"/>
                <w:lang w:val="ru-RU"/>
              </w:rPr>
            </w:pPr>
            <w:r>
              <w:rPr>
                <w:lang w:val="ru-RU"/>
              </w:rPr>
              <w:t>БИК 048073601</w:t>
            </w:r>
          </w:p>
          <w:p w:rsidR="006879C1" w:rsidRDefault="008E77FD" w:rsidP="008E77FD">
            <w:pPr>
              <w:pStyle w:val="a9"/>
              <w:rPr>
                <w:rFonts w:hint="eastAsia"/>
                <w:lang w:val="ru-RU"/>
              </w:rPr>
            </w:pPr>
            <w:r>
              <w:rPr>
                <w:lang w:val="ru-RU"/>
              </w:rPr>
              <w:t>к/с 30101810300000000601</w:t>
            </w:r>
          </w:p>
        </w:tc>
      </w:tr>
      <w:tr w:rsidR="006879C1" w:rsidTr="008E77F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  <w:lang w:val="ru-RU"/>
              </w:rPr>
            </w:pPr>
            <w:r>
              <w:rPr>
                <w:lang w:val="ru-RU"/>
              </w:rPr>
              <w:t>Тел./факс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</w:rPr>
            </w:pPr>
            <w:r>
              <w:t>(34792) 4-13-00, 4-80-10</w:t>
            </w:r>
          </w:p>
        </w:tc>
      </w:tr>
      <w:tr w:rsidR="006879C1" w:rsidTr="008E77F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эл.почта</w:t>
            </w:r>
            <w:proofErr w:type="spellEnd"/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</w:rPr>
            </w:pPr>
            <w:r>
              <w:t>office@usprings.ru</w:t>
            </w:r>
          </w:p>
        </w:tc>
      </w:tr>
      <w:tr w:rsidR="006879C1" w:rsidTr="008E77F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</w:rPr>
            </w:pPr>
            <w:r>
              <w:t>c</w:t>
            </w:r>
            <w:proofErr w:type="spellStart"/>
            <w:r>
              <w:rPr>
                <w:lang w:val="ru-RU"/>
              </w:rPr>
              <w:t>айт</w:t>
            </w:r>
            <w:proofErr w:type="spellEnd"/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9C1" w:rsidRDefault="0087296A" w:rsidP="008E77FD">
            <w:pPr>
              <w:pStyle w:val="aa"/>
              <w:tabs>
                <w:tab w:val="left" w:pos="1557"/>
              </w:tabs>
              <w:spacing w:line="360" w:lineRule="auto"/>
              <w:contextualSpacing/>
              <w:jc w:val="both"/>
              <w:rPr>
                <w:lang w:val="ru-RU"/>
              </w:rPr>
            </w:pPr>
            <w:hyperlink r:id="rId5">
              <w:r w:rsidR="008E77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www.usprings.ru</w:t>
              </w:r>
            </w:hyperlink>
          </w:p>
        </w:tc>
      </w:tr>
      <w:tr w:rsidR="006879C1" w:rsidRPr="008E77FD" w:rsidTr="008E77FD"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  <w:lang w:val="ru-RU"/>
              </w:rPr>
            </w:pPr>
            <w:r>
              <w:rPr>
                <w:lang w:val="ru-RU"/>
              </w:rPr>
              <w:t>Руководитель</w:t>
            </w:r>
          </w:p>
        </w:tc>
        <w:tc>
          <w:tcPr>
            <w:tcW w:w="6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79C1" w:rsidRDefault="008E77FD" w:rsidP="008E77FD">
            <w:pPr>
              <w:pStyle w:val="a9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Генеральный директор </w:t>
            </w:r>
            <w:proofErr w:type="spellStart"/>
            <w:r>
              <w:rPr>
                <w:lang w:val="ru-RU"/>
              </w:rPr>
              <w:t>Лукманов</w:t>
            </w:r>
            <w:proofErr w:type="spellEnd"/>
            <w:r>
              <w:rPr>
                <w:lang w:val="ru-RU"/>
              </w:rPr>
              <w:t xml:space="preserve"> Денис </w:t>
            </w:r>
            <w:proofErr w:type="spellStart"/>
            <w:r>
              <w:rPr>
                <w:lang w:val="ru-RU"/>
              </w:rPr>
              <w:t>Салаватович</w:t>
            </w:r>
            <w:proofErr w:type="spellEnd"/>
            <w:r>
              <w:rPr>
                <w:lang w:val="ru-RU"/>
              </w:rPr>
              <w:t>, действующий на основании Устава</w:t>
            </w:r>
          </w:p>
        </w:tc>
      </w:tr>
    </w:tbl>
    <w:p w:rsidR="008E77FD" w:rsidRDefault="008E77FD">
      <w:pPr>
        <w:rPr>
          <w:rFonts w:hint="eastAsia"/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DCF8004" wp14:editId="2C6F04E7">
            <wp:simplePos x="0" y="0"/>
            <wp:positionH relativeFrom="column">
              <wp:posOffset>1487170</wp:posOffset>
            </wp:positionH>
            <wp:positionV relativeFrom="paragraph">
              <wp:posOffset>0</wp:posOffset>
            </wp:positionV>
            <wp:extent cx="276288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46" y="21316"/>
                <wp:lineTo x="214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х10 Рессора рус.яз.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65" b="21136"/>
                    <a:stretch/>
                  </pic:blipFill>
                  <pic:spPr bwMode="auto">
                    <a:xfrm>
                      <a:off x="0" y="0"/>
                      <a:ext cx="276288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E77FD" w:rsidRDefault="008E77FD">
      <w:pPr>
        <w:rPr>
          <w:rFonts w:hint="eastAsia"/>
          <w:lang w:val="ru-RU"/>
        </w:rPr>
      </w:pPr>
    </w:p>
    <w:p w:rsidR="008E77FD" w:rsidRDefault="008E77FD">
      <w:pPr>
        <w:rPr>
          <w:rFonts w:hint="eastAsia"/>
          <w:lang w:val="ru-RU"/>
        </w:rPr>
      </w:pPr>
    </w:p>
    <w:p w:rsidR="008E77FD" w:rsidRDefault="008E77FD">
      <w:pPr>
        <w:rPr>
          <w:rFonts w:hint="eastAsia"/>
          <w:lang w:val="ru-RU"/>
        </w:rPr>
      </w:pPr>
    </w:p>
    <w:p w:rsidR="008E77FD" w:rsidRDefault="008E77FD">
      <w:pPr>
        <w:rPr>
          <w:rFonts w:hint="eastAsia"/>
          <w:lang w:val="ru-RU"/>
        </w:rPr>
      </w:pPr>
    </w:p>
    <w:p w:rsidR="006879C1" w:rsidRPr="008E77FD" w:rsidRDefault="006879C1">
      <w:pPr>
        <w:rPr>
          <w:rFonts w:hint="eastAsia"/>
          <w:lang w:val="ru-RU"/>
        </w:rPr>
      </w:pPr>
    </w:p>
    <w:sectPr w:rsidR="006879C1" w:rsidRPr="008E77F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;Arial Unicode MS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561F2"/>
    <w:multiLevelType w:val="multilevel"/>
    <w:tmpl w:val="98A0A33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C1"/>
    <w:rsid w:val="006879C1"/>
    <w:rsid w:val="0087296A"/>
    <w:rsid w:val="008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E1800-4D8C-4575-8067-B1925240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erif;Times New Roma" w:eastAsia="NSimSun" w:hAnsi="Liberation Serif;Times New Roma" w:cs="Liberation Serif;Times New Roma"/>
      <w:kern w:val="2"/>
      <w:lang w:bidi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after="120"/>
      <w:outlineLvl w:val="0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4">
    <w:name w:val="Hyperlink"/>
    <w:rPr>
      <w:color w:val="000080"/>
      <w:u w:val="single"/>
    </w:rPr>
  </w:style>
  <w:style w:type="character" w:customStyle="1" w:styleId="WW-">
    <w:name w:val="WW-Основной шрифт абзаца"/>
    <w:qFormat/>
  </w:style>
  <w:style w:type="character" w:styleId="a5">
    <w:name w:val="page number"/>
    <w:basedOn w:val="2"/>
  </w:style>
  <w:style w:type="character" w:customStyle="1" w:styleId="10">
    <w:name w:val="Стиль1 Знак"/>
    <w:qFormat/>
    <w:rPr>
      <w:rFonts w:ascii="Arial" w:hAnsi="Arial" w:cs="Arial"/>
      <w:bCs/>
      <w:color w:val="3366FF"/>
      <w:sz w:val="18"/>
      <w:szCs w:val="18"/>
      <w:lang w:val="ru-RU" w:bidi="ar-SA"/>
    </w:rPr>
  </w:style>
  <w:style w:type="character" w:customStyle="1" w:styleId="11">
    <w:name w:val="Основной шрифт абзаца1"/>
    <w:qFormat/>
  </w:style>
  <w:style w:type="character" w:customStyle="1" w:styleId="hps">
    <w:name w:val="hps"/>
    <w:basedOn w:val="11"/>
    <w:qFormat/>
  </w:style>
  <w:style w:type="character" w:customStyle="1" w:styleId="tw4winExternal">
    <w:name w:val="tw4winExternal"/>
    <w:qFormat/>
    <w:rPr>
      <w:rFonts w:ascii="Courier New" w:hAnsi="Courier New" w:cs="Courier New"/>
      <w:color w:val="808080"/>
    </w:rPr>
  </w:style>
  <w:style w:type="character" w:customStyle="1" w:styleId="2">
    <w:name w:val="Основной шрифт абзаца2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shorttext">
    <w:name w:val="short_text"/>
    <w:basedOn w:val="2"/>
    <w:qFormat/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Wingdings" w:hAnsi="Wingdings" w:cs="Times New Roman"/>
    </w:rPr>
  </w:style>
  <w:style w:type="character" w:customStyle="1" w:styleId="WW8Num18z2">
    <w:name w:val="WW8Num18z2"/>
    <w:qFormat/>
    <w:rPr>
      <w:rFonts w:ascii="Wingdings" w:hAnsi="Wingdings" w:cs="Wingdings"/>
      <w:sz w:val="20"/>
    </w:rPr>
  </w:style>
  <w:style w:type="character" w:customStyle="1" w:styleId="WW8Num18z1">
    <w:name w:val="WW8Num18z1"/>
    <w:qFormat/>
    <w:rPr>
      <w:rFonts w:ascii="Courier New" w:hAnsi="Courier New" w:cs="Courier New"/>
      <w:sz w:val="20"/>
    </w:rPr>
  </w:style>
  <w:style w:type="character" w:customStyle="1" w:styleId="WW8Num18z0">
    <w:name w:val="WW8Num18z0"/>
    <w:qFormat/>
    <w:rPr>
      <w:rFonts w:ascii="Symbol" w:hAnsi="Symbol" w:cs="Symbol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Wingdings" w:hAnsi="Wingdings" w:cs="Wingdings"/>
      <w:color w:val="80808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Wingdings" w:hAnsi="Wingdings" w:cs="Times New Roman"/>
      <w:color w:val="000000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Times New Roman" w:eastAsia="Arial Unicode MS" w:hAnsi="Times New Roman" w:cs="Times New Roman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Wingdings" w:hAnsi="Wingdings" w:cs="Times New Roman"/>
      <w:color w:val="000000"/>
      <w:sz w:val="20"/>
      <w:szCs w:val="20"/>
      <w:lang w:val="en-GB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Title"/>
    <w:basedOn w:val="a"/>
    <w:next w:val="a0"/>
    <w:qFormat/>
    <w:pPr>
      <w:keepNext/>
      <w:spacing w:before="240" w:after="120"/>
    </w:pPr>
    <w:rPr>
      <w:rFonts w:ascii="Arial" w:eastAsia="Andale Sans UI;Arial Unicode MS" w:hAnsi="Arial" w:cs="Tahoma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Текст в заданном формате"/>
    <w:basedOn w:val="a"/>
    <w:qFormat/>
    <w:rPr>
      <w:rFonts w:ascii="Courier New" w:hAnsi="Courier New" w:cs="Courier New"/>
      <w:sz w:val="20"/>
      <w:szCs w:val="20"/>
    </w:rPr>
  </w:style>
  <w:style w:type="paragraph" w:customStyle="1" w:styleId="ab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13">
    <w:name w:val="Обычный1"/>
    <w:qFormat/>
    <w:pPr>
      <w:widowControl w:val="0"/>
      <w:spacing w:line="100" w:lineRule="atLeast"/>
    </w:pPr>
    <w:rPr>
      <w:rFonts w:eastAsia="SimSun;宋体" w:cs="Times New Roman"/>
      <w:kern w:val="2"/>
      <w:lang w:val="it-IT" w:bidi="ar-SA"/>
    </w:rPr>
  </w:style>
  <w:style w:type="paragraph" w:customStyle="1" w:styleId="21">
    <w:name w:val="Основной текст 21"/>
    <w:basedOn w:val="a"/>
    <w:qFormat/>
    <w:pPr>
      <w:widowControl w:val="0"/>
      <w:spacing w:line="100" w:lineRule="atLeast"/>
    </w:pPr>
    <w:rPr>
      <w:rFonts w:ascii="Arial Narrow" w:eastAsia="SimSun;宋体" w:hAnsi="Arial Narrow" w:cs="Arial Narrow"/>
      <w:i/>
      <w:iCs/>
      <w:lang w:val="ru-RU"/>
    </w:rPr>
  </w:style>
  <w:style w:type="paragraph" w:customStyle="1" w:styleId="14">
    <w:name w:val="Обычный (веб)1"/>
    <w:basedOn w:val="a"/>
    <w:qFormat/>
    <w:pPr>
      <w:spacing w:before="280" w:after="119"/>
    </w:pPr>
  </w:style>
  <w:style w:type="paragraph" w:styleId="ac">
    <w:name w:val="Normal (Web)"/>
    <w:basedOn w:val="a"/>
    <w:qFormat/>
    <w:pPr>
      <w:spacing w:after="120"/>
    </w:pPr>
    <w:rPr>
      <w:rFonts w:eastAsia="Arial Unicode MS" w:cs="Arial Unicode MS"/>
      <w:sz w:val="20"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819"/>
        <w:tab w:val="right" w:pos="9638"/>
      </w:tabs>
    </w:pPr>
  </w:style>
  <w:style w:type="paragraph" w:styleId="15">
    <w:name w:val="toc 1"/>
    <w:basedOn w:val="a"/>
    <w:next w:val="a"/>
    <w:pPr>
      <w:spacing w:before="120" w:after="120"/>
    </w:pPr>
    <w:rPr>
      <w:rFonts w:ascii="Arial Narrow" w:hAnsi="Arial Narrow" w:cs="Arial Narrow"/>
      <w:b/>
      <w:bCs/>
      <w:lang w:val="en-GB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spring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> </cp:keywords>
  <dc:description/>
  <cp:lastModifiedBy>Елена Кабаева</cp:lastModifiedBy>
  <cp:revision>2</cp:revision>
  <cp:lastPrinted>1995-11-21T17:41:00Z</cp:lastPrinted>
  <dcterms:created xsi:type="dcterms:W3CDTF">2023-08-24T05:16:00Z</dcterms:created>
  <dcterms:modified xsi:type="dcterms:W3CDTF">2023-08-24T05:16:00Z</dcterms:modified>
  <dc:language>en-US</dc:language>
</cp:coreProperties>
</file>